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omic Sans MS" w:cs="Comic Sans MS" w:eastAsia="Comic Sans MS" w:hAnsi="Comic Sans MS"/>
          <w:b w:val="1"/>
          <w:sz w:val="16"/>
          <w:szCs w:val="16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293370</wp:posOffset>
            </wp:positionH>
            <wp:positionV relativeFrom="paragraph">
              <wp:posOffset>-764539</wp:posOffset>
            </wp:positionV>
            <wp:extent cx="5867400" cy="7610475"/>
            <wp:effectExtent b="0" l="0" r="0" t="0"/>
            <wp:wrapNone/>
            <wp:docPr descr="LOGO ART" id="1" name="image1.png"/>
            <a:graphic>
              <a:graphicData uri="http://schemas.openxmlformats.org/drawingml/2006/picture">
                <pic:pic>
                  <pic:nvPicPr>
                    <pic:cNvPr descr="LOGO ART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76104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rFonts w:ascii="Comic Sans MS" w:cs="Comic Sans MS" w:eastAsia="Comic Sans MS" w:hAnsi="Comic Sans MS"/>
          <w:b w:val="1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rtl w:val="0"/>
        </w:rPr>
        <w:t xml:space="preserve">210-679-4747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Dancing Script" w:cs="Dancing Script" w:eastAsia="Dancing Script" w:hAnsi="Dancing Scrip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Dancing Script" w:cs="Dancing Script" w:eastAsia="Dancing Script" w:hAnsi="Dancing Scrip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Dr. Jennifer Ochoa          Dr. Nelly Gonzalez                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BOARD CERTIFIED PEDIATRIC DENTISTS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SEDACION CONSCIENTE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 Rounded" w:cs="Arial Rounded" w:eastAsia="Arial Rounded" w:hAnsi="Arial Rounded"/>
          <w:b w:val="1"/>
          <w:sz w:val="24"/>
          <w:szCs w:val="24"/>
          <w:rtl w:val="0"/>
        </w:rPr>
        <w:t xml:space="preserve">sedación</w:t>
      </w:r>
      <w:r w:rsidDel="00000000" w:rsidR="00000000" w:rsidRPr="00000000"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Rounded" w:cs="Arial Rounded" w:eastAsia="Arial Rounded" w:hAnsi="Arial Rounded"/>
          <w:b w:val="1"/>
          <w:sz w:val="24"/>
          <w:szCs w:val="24"/>
          <w:rtl w:val="0"/>
        </w:rPr>
        <w:t xml:space="preserve">consciente</w:t>
      </w:r>
      <w:r w:rsidDel="00000000" w:rsidR="00000000" w:rsidRPr="00000000"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se </w:t>
      </w:r>
      <w:r w:rsidDel="00000000" w:rsidR="00000000" w:rsidRPr="00000000">
        <w:rPr>
          <w:rFonts w:ascii="Arial Rounded" w:cs="Arial Rounded" w:eastAsia="Arial Rounded" w:hAnsi="Arial Rounded"/>
          <w:b w:val="1"/>
          <w:sz w:val="24"/>
          <w:szCs w:val="24"/>
          <w:rtl w:val="0"/>
        </w:rPr>
        <w:t xml:space="preserve">recomienda</w:t>
      </w:r>
      <w:r w:rsidDel="00000000" w:rsidR="00000000" w:rsidRPr="00000000"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para nuestros pacientes que </w:t>
      </w:r>
      <w:r w:rsidDel="00000000" w:rsidR="00000000" w:rsidRPr="00000000">
        <w:rPr>
          <w:rFonts w:ascii="Arial Rounded" w:cs="Arial Rounded" w:eastAsia="Arial Rounded" w:hAnsi="Arial Rounded"/>
          <w:b w:val="1"/>
          <w:sz w:val="24"/>
          <w:szCs w:val="24"/>
          <w:rtl w:val="0"/>
        </w:rPr>
        <w:t xml:space="preserve">tienen un nivel moderado de ansiedad cuando visitan al dentista</w:t>
      </w:r>
      <w:r w:rsidDel="00000000" w:rsidR="00000000" w:rsidRPr="00000000"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 Rounded" w:cs="Arial Rounded" w:eastAsia="Arial Rounded" w:hAnsi="Arial Rounded"/>
          <w:b w:val="1"/>
          <w:sz w:val="24"/>
          <w:szCs w:val="24"/>
          <w:rtl w:val="0"/>
        </w:rPr>
        <w:t xml:space="preserve">La sedación</w:t>
      </w:r>
      <w:r w:rsidDel="00000000" w:rsidR="00000000" w:rsidRPr="00000000"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facilita la </w:t>
      </w:r>
      <w:r w:rsidDel="00000000" w:rsidR="00000000" w:rsidRPr="00000000">
        <w:rPr>
          <w:rFonts w:ascii="Arial Rounded" w:cs="Arial Rounded" w:eastAsia="Arial Rounded" w:hAnsi="Arial Rounded"/>
          <w:b w:val="1"/>
          <w:sz w:val="24"/>
          <w:szCs w:val="24"/>
          <w:rtl w:val="0"/>
        </w:rPr>
        <w:t xml:space="preserve">relajación y</w:t>
      </w:r>
      <w:r w:rsidDel="00000000" w:rsidR="00000000" w:rsidRPr="00000000"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permite realizar el tratamiento de forma más cómoda y efectiva. </w:t>
      </w:r>
      <w:r w:rsidDel="00000000" w:rsidR="00000000" w:rsidRPr="00000000">
        <w:rPr>
          <w:rFonts w:ascii="Arial Rounded" w:cs="Arial Rounded" w:eastAsia="Arial Rounded" w:hAnsi="Arial Rounded"/>
          <w:b w:val="1"/>
          <w:sz w:val="24"/>
          <w:szCs w:val="24"/>
          <w:highlight w:val="white"/>
          <w:rtl w:val="0"/>
        </w:rPr>
        <w:t xml:space="preserve">El medicamento se administra por vía </w:t>
      </w:r>
      <w:r w:rsidDel="00000000" w:rsidR="00000000" w:rsidRPr="00000000">
        <w:rPr>
          <w:rFonts w:ascii="Arial Rounded" w:cs="Arial Rounded" w:eastAsia="Arial Rounded" w:hAnsi="Arial Rounded"/>
          <w:b w:val="1"/>
          <w:sz w:val="24"/>
          <w:szCs w:val="24"/>
          <w:highlight w:val="white"/>
          <w:rtl w:val="0"/>
        </w:rPr>
        <w:t xml:space="preserve">oral y </w:t>
      </w:r>
      <w:r w:rsidDel="00000000" w:rsidR="00000000" w:rsidRPr="00000000">
        <w:rPr>
          <w:rFonts w:ascii="Arial Rounded" w:cs="Arial Rounded" w:eastAsia="Arial Rounded" w:hAnsi="Arial Rounded"/>
          <w:b w:val="1"/>
          <w:color w:val="222222"/>
          <w:sz w:val="24"/>
          <w:szCs w:val="24"/>
          <w:highlight w:val="white"/>
          <w:rtl w:val="0"/>
        </w:rPr>
        <w:t xml:space="preserve">el paciente permanece consciente</w:t>
      </w:r>
      <w:r w:rsidDel="00000000" w:rsidR="00000000" w:rsidRPr="00000000">
        <w:rPr>
          <w:rFonts w:ascii="Arial Rounded" w:cs="Arial Rounded" w:eastAsia="Arial Rounded" w:hAnsi="Arial Rounded"/>
          <w:b w:val="1"/>
          <w:sz w:val="24"/>
          <w:szCs w:val="24"/>
          <w:highlight w:val="white"/>
          <w:rtl w:val="0"/>
        </w:rPr>
        <w:t xml:space="preserve"> durante el tratamiento. El </w:t>
      </w:r>
      <w:r w:rsidDel="00000000" w:rsidR="00000000" w:rsidRPr="00000000">
        <w:rPr>
          <w:rFonts w:ascii="Arial Rounded" w:cs="Arial Rounded" w:eastAsia="Arial Rounded" w:hAnsi="Arial Rounded"/>
          <w:b w:val="1"/>
          <w:sz w:val="24"/>
          <w:szCs w:val="24"/>
          <w:highlight w:val="white"/>
          <w:rtl w:val="0"/>
        </w:rPr>
        <w:t xml:space="preserve">objetivo es mantener al paciente tranquilo y cómodo durante todo el procedimiento.</w:t>
      </w:r>
      <w:r w:rsidDel="00000000" w:rsidR="00000000" w:rsidRPr="00000000"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ANTES DE LA CITA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 hijo </w:t>
      </w:r>
      <w:r w:rsidDel="00000000" w:rsidR="00000000" w:rsidRPr="00000000"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no debe ingerir alimentos o líquidos después de la media noche</w:t>
      </w:r>
      <w:r w:rsidDel="00000000" w:rsidR="00000000" w:rsidRPr="00000000"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antes de la cirugía. Si su hijo come o bebe dentro del período de ayuno establecido, se podría posponer o volver a programar la </w:t>
      </w:r>
      <w:r w:rsidDel="00000000" w:rsidR="00000000" w:rsidRPr="00000000">
        <w:rPr>
          <w:rFonts w:ascii="Arial Rounded" w:cs="Arial Rounded" w:eastAsia="Arial Rounded" w:hAnsi="Arial Rounded"/>
          <w:b w:val="1"/>
          <w:rtl w:val="0"/>
        </w:rPr>
        <w:t xml:space="preserve">cita</w:t>
      </w:r>
      <w:r w:rsidDel="00000000" w:rsidR="00000000" w:rsidRPr="00000000"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 importante que notifique al doctor si hay algún cambio en la salud de su hijo/</w:t>
      </w:r>
      <w:r w:rsidDel="00000000" w:rsidR="00000000" w:rsidRPr="00000000">
        <w:rPr>
          <w:rFonts w:ascii="Arial Rounded" w:cs="Arial Rounded" w:eastAsia="Arial Rounded" w:hAnsi="Arial Rounded"/>
          <w:b w:val="1"/>
          <w:rtl w:val="0"/>
        </w:rPr>
        <w:t xml:space="preserve">a</w:t>
      </w:r>
      <w:r w:rsidDel="00000000" w:rsidR="00000000" w:rsidRPr="00000000"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 Rounded" w:cs="Arial Rounded" w:eastAsia="Arial Rounded" w:hAnsi="Arial Rounded"/>
          <w:b w:val="1"/>
          <w:rtl w:val="0"/>
        </w:rPr>
        <w:t xml:space="preserve">Fiebre, tos, congestión, o infecciones del oído y vías respiratorias aumentan el riesgo de complicaciones y será necesario posponer la sedación.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 su hijo</w:t>
      </w:r>
      <w:r w:rsidDel="00000000" w:rsidR="00000000" w:rsidRPr="00000000">
        <w:rPr>
          <w:rFonts w:ascii="Arial Rounded" w:cs="Arial Rounded" w:eastAsia="Arial Rounded" w:hAnsi="Arial Rounded"/>
          <w:b w:val="1"/>
          <w:rtl w:val="0"/>
        </w:rPr>
        <w:t xml:space="preserve">/a normalmente toma algún medicamento recetado por su pediatra</w:t>
      </w:r>
      <w:r w:rsidDel="00000000" w:rsidR="00000000" w:rsidRPr="00000000"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 Rounded" w:cs="Arial Rounded" w:eastAsia="Arial Rounded" w:hAnsi="Arial Rounded"/>
          <w:b w:val="1"/>
          <w:rtl w:val="0"/>
        </w:rPr>
        <w:t xml:space="preserve">consulte con nosotros para ver si debe tomar el medicamento el día de la sedación</w:t>
      </w:r>
      <w:r w:rsidDel="00000000" w:rsidR="00000000" w:rsidRPr="00000000"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Vista a su hijo con ropa cómoda. Quite joyas y el esmalte de las uñas. Se permite que su hijo lleve su cobija favorita, mientras sea pequeña, para que se sienta más cómodo.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 adulto responsable debe permanecer en el consultorio durante todo el tiempo del procedimiento.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DESPUÉS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DE LA CITA: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 hijo/hija probablemente </w:t>
      </w:r>
      <w:r w:rsidDel="00000000" w:rsidR="00000000" w:rsidRPr="00000000">
        <w:rPr>
          <w:rFonts w:ascii="Arial Rounded" w:cs="Arial Rounded" w:eastAsia="Arial Rounded" w:hAnsi="Arial Rounded"/>
          <w:b w:val="1"/>
          <w:rtl w:val="0"/>
        </w:rPr>
        <w:t xml:space="preserve">tendrá</w:t>
      </w:r>
      <w:r w:rsidDel="00000000" w:rsidR="00000000" w:rsidRPr="00000000"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mucho </w:t>
      </w:r>
      <w:r w:rsidDel="00000000" w:rsidR="00000000" w:rsidRPr="00000000">
        <w:rPr>
          <w:rFonts w:ascii="Arial Rounded" w:cs="Arial Rounded" w:eastAsia="Arial Rounded" w:hAnsi="Arial Rounded"/>
          <w:b w:val="1"/>
          <w:rtl w:val="0"/>
        </w:rPr>
        <w:t xml:space="preserve">sueño, permita que su hijo descanse. Si su hijo quiere dormir, evite el uso de almohadas y mantenga su barbilla elevada para evitar que su niño ronque.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rtl w:val="0"/>
        </w:rPr>
        <w:t xml:space="preserve">Mantenga a su hijo en casa. No debe volver a la escuela o guardería después de la cita.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 plane</w:t>
      </w:r>
      <w:r w:rsidDel="00000000" w:rsidR="00000000" w:rsidRPr="00000000">
        <w:rPr>
          <w:rFonts w:ascii="Arial Rounded" w:cs="Arial Rounded" w:eastAsia="Arial Rounded" w:hAnsi="Arial Rounded"/>
          <w:b w:val="1"/>
          <w:rtl w:val="0"/>
        </w:rPr>
        <w:t xml:space="preserve">e actividades para después del tratamiento</w:t>
      </w:r>
      <w:r w:rsidDel="00000000" w:rsidR="00000000" w:rsidRPr="00000000"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 Rounded" w:cs="Arial Rounded" w:eastAsia="Arial Rounded" w:hAnsi="Arial Rounded"/>
          <w:b w:val="1"/>
          <w:rtl w:val="0"/>
        </w:rPr>
        <w:t xml:space="preserve">Todas l</w:t>
      </w:r>
      <w:r w:rsidDel="00000000" w:rsidR="00000000" w:rsidRPr="00000000"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 actividades deben ser limitadas y supervisadas por el </w:t>
      </w:r>
      <w:r w:rsidDel="00000000" w:rsidR="00000000" w:rsidRPr="00000000">
        <w:rPr>
          <w:rFonts w:ascii="Arial Rounded" w:cs="Arial Rounded" w:eastAsia="Arial Rounded" w:hAnsi="Arial Rounded"/>
          <w:b w:val="1"/>
          <w:rtl w:val="0"/>
        </w:rPr>
        <w:t xml:space="preserve">día</w:t>
      </w:r>
      <w:r w:rsidDel="00000000" w:rsidR="00000000" w:rsidRPr="00000000"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 hoy.  Esto significa que no debe correr, subir </w:t>
      </w:r>
      <w:r w:rsidDel="00000000" w:rsidR="00000000" w:rsidRPr="00000000">
        <w:rPr>
          <w:rFonts w:ascii="Arial Rounded" w:cs="Arial Rounded" w:eastAsia="Arial Rounded" w:hAnsi="Arial Rounded"/>
          <w:b w:val="1"/>
          <w:rtl w:val="0"/>
        </w:rPr>
        <w:t xml:space="preserve">escaleras sin supervisión, </w:t>
      </w:r>
      <w:r w:rsidDel="00000000" w:rsidR="00000000" w:rsidRPr="00000000"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andar en </w:t>
      </w:r>
      <w:r w:rsidDel="00000000" w:rsidR="00000000" w:rsidRPr="00000000">
        <w:rPr>
          <w:rFonts w:ascii="Arial Rounded" w:cs="Arial Rounded" w:eastAsia="Arial Rounded" w:hAnsi="Arial Rounded"/>
          <w:b w:val="1"/>
          <w:rtl w:val="0"/>
        </w:rPr>
        <w:t xml:space="preserve">bicicleta o patines</w:t>
      </w:r>
      <w:r w:rsidDel="00000000" w:rsidR="00000000" w:rsidRPr="00000000"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 Rounded" w:cs="Arial Rounded" w:eastAsia="Arial Rounded" w:hAnsi="Arial Rounded"/>
          <w:b w:val="1"/>
          <w:rtl w:val="0"/>
        </w:rPr>
        <w:t xml:space="preserve">no debe nadar en la piscina, etc.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rtl w:val="0"/>
        </w:rPr>
        <w:t xml:space="preserve">Es posible que su </w:t>
      </w:r>
      <w:r w:rsidDel="00000000" w:rsidR="00000000" w:rsidRPr="00000000"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hijo/a </w:t>
      </w:r>
      <w:r w:rsidDel="00000000" w:rsidR="00000000" w:rsidRPr="00000000">
        <w:rPr>
          <w:rFonts w:ascii="Arial Rounded" w:cs="Arial Rounded" w:eastAsia="Arial Rounded" w:hAnsi="Arial Rounded"/>
          <w:b w:val="1"/>
          <w:rtl w:val="0"/>
        </w:rPr>
        <w:t xml:space="preserve">sienta</w:t>
      </w:r>
      <w:r w:rsidDel="00000000" w:rsidR="00000000" w:rsidRPr="00000000"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Rounded" w:cs="Arial Rounded" w:eastAsia="Arial Rounded" w:hAnsi="Arial Rounded"/>
          <w:b w:val="1"/>
          <w:rtl w:val="0"/>
        </w:rPr>
        <w:t xml:space="preserve">náusea</w:t>
      </w:r>
      <w:r w:rsidDel="00000000" w:rsidR="00000000" w:rsidRPr="00000000"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 Rounded" w:cs="Arial Rounded" w:eastAsia="Arial Rounded" w:hAnsi="Arial Rounded"/>
          <w:b w:val="1"/>
          <w:rtl w:val="0"/>
        </w:rPr>
        <w:t xml:space="preserve">Le puede dar traguitos de agua, jugo de manzana, gatorade o pedialyte. La primera comida debe ser ligera, no le de comida grasosa o picante</w:t>
      </w:r>
      <w:r w:rsidDel="00000000" w:rsidR="00000000" w:rsidRPr="00000000"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Tan pronto </w:t>
      </w:r>
      <w:r w:rsidDel="00000000" w:rsidR="00000000" w:rsidRPr="00000000">
        <w:rPr>
          <w:rFonts w:ascii="Arial Rounded" w:cs="Arial Rounded" w:eastAsia="Arial Rounded" w:hAnsi="Arial Rounded"/>
          <w:b w:val="1"/>
          <w:rtl w:val="0"/>
        </w:rPr>
        <w:t xml:space="preserve">llegue</w:t>
      </w:r>
      <w:r w:rsidDel="00000000" w:rsidR="00000000" w:rsidRPr="00000000"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 su casa, le puede dar Tylenol o </w:t>
      </w:r>
      <w:r w:rsidDel="00000000" w:rsidR="00000000" w:rsidRPr="00000000">
        <w:rPr>
          <w:rFonts w:ascii="Arial Rounded" w:cs="Arial Rounded" w:eastAsia="Arial Rounded" w:hAnsi="Arial Rounded"/>
          <w:b w:val="1"/>
          <w:rtl w:val="0"/>
        </w:rPr>
        <w:t xml:space="preserve">Motrin</w:t>
      </w:r>
      <w:r w:rsidDel="00000000" w:rsidR="00000000" w:rsidRPr="00000000"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para </w:t>
      </w:r>
      <w:r w:rsidDel="00000000" w:rsidR="00000000" w:rsidRPr="00000000">
        <w:rPr>
          <w:rFonts w:ascii="Arial Rounded" w:cs="Arial Rounded" w:eastAsia="Arial Rounded" w:hAnsi="Arial Rounded"/>
          <w:b w:val="1"/>
          <w:rtl w:val="0"/>
        </w:rPr>
        <w:t xml:space="preserve">evitar cualquier tipo de molestia.</w:t>
      </w:r>
      <w:r w:rsidDel="00000000" w:rsidR="00000000" w:rsidRPr="00000000"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rtl w:val="0"/>
        </w:rPr>
        <w:t xml:space="preserve">El efecto de la anestesia local puede durar hasta dos horas aproximadamente. No deje que su hijo se muerda el labio, la lengua o el cachete</w:t>
      </w:r>
      <w:r w:rsidDel="00000000" w:rsidR="00000000" w:rsidRPr="00000000"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Es mejor evi</w:t>
      </w:r>
      <w:r w:rsidDel="00000000" w:rsidR="00000000" w:rsidRPr="00000000">
        <w:rPr>
          <w:rFonts w:ascii="Arial Rounded" w:cs="Arial Rounded" w:eastAsia="Arial Rounded" w:hAnsi="Arial Rounded"/>
          <w:b w:val="1"/>
          <w:rtl w:val="0"/>
        </w:rPr>
        <w:t xml:space="preserve">tar alimentos sólidos hasta que pase el efecto de la anestesia local.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rFonts w:ascii="Arial Rounded" w:cs="Arial Rounded" w:eastAsia="Arial Rounded" w:hAnsi="Arial Rounded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center"/>
        <w:rPr>
          <w:rFonts w:ascii="Arial Rounded" w:cs="Arial Rounded" w:eastAsia="Arial Rounded" w:hAnsi="Arial Rounded"/>
          <w:b w:val="1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rtl w:val="0"/>
        </w:rPr>
        <w:t xml:space="preserve">SI TIENE QUE CANCELAR SU CITA, ES REQUERIDO QUE LO HAGA AL MENOS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center"/>
        <w:rPr/>
      </w:pPr>
      <w:r w:rsidDel="00000000" w:rsidR="00000000" w:rsidRPr="00000000">
        <w:rPr>
          <w:rFonts w:ascii="Arial Rounded" w:cs="Arial Rounded" w:eastAsia="Arial Rounded" w:hAnsi="Arial Rounded"/>
          <w:b w:val="1"/>
          <w:rtl w:val="0"/>
        </w:rPr>
        <w:t xml:space="preserve">48 HORAS ANTES DE SU CITA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87" w:top="634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mic Sans MS"/>
  <w:font w:name="Courier New"/>
  <w:font w:name="Arial Rounded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  <w:font w:name="Dancing Script">
    <w:embedRegular w:fontKey="{00000000-0000-0000-0000-000000000000}" r:id="rId7" w:subsetted="0"/>
    <w:embedBold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 Narrow" w:cs="Arial Narrow" w:eastAsia="Arial Narrow" w:hAnsi="Arial Narro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Relationship Id="rId7" Type="http://schemas.openxmlformats.org/officeDocument/2006/relationships/font" Target="fonts/DancingScript-regular.ttf"/><Relationship Id="rId8" Type="http://schemas.openxmlformats.org/officeDocument/2006/relationships/font" Target="fonts/DancingScript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T8sHA3hfLytO8gJKZJaxP1GQ0w==">CgMxLjA4AHIhMUlXZ0R0dXFkREFTNUpPYVJVQTlpMVdxLVBCNHRDU0N2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